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344F5" w14:textId="06242C11" w:rsidR="00C30159" w:rsidRDefault="00C30159" w:rsidP="00C30159">
      <w:pPr>
        <w:rPr>
          <w:b/>
          <w:bCs/>
          <w:lang w:val="en-US"/>
        </w:rPr>
      </w:pPr>
      <w:r>
        <w:rPr>
          <w:b/>
          <w:bCs/>
          <w:lang w:val="en-US"/>
        </w:rPr>
        <w:t>Bristol</w:t>
      </w:r>
      <w:r w:rsidRPr="00C30159">
        <w:rPr>
          <w:b/>
          <w:bCs/>
          <w:lang w:val="en-US"/>
        </w:rPr>
        <w:t xml:space="preserve"> </w:t>
      </w:r>
      <w:r w:rsidRPr="00DC1C36">
        <w:rPr>
          <w:b/>
          <w:bCs/>
          <w:lang w:val="en-US"/>
        </w:rPr>
        <w:t xml:space="preserve">Myers Squibb </w:t>
      </w:r>
      <w:r>
        <w:rPr>
          <w:b/>
          <w:bCs/>
          <w:lang w:val="en-US"/>
        </w:rPr>
        <w:t xml:space="preserve">Description </w:t>
      </w:r>
      <w:r w:rsidRPr="00DC1C36">
        <w:rPr>
          <w:b/>
          <w:bCs/>
          <w:lang w:val="en-US"/>
        </w:rPr>
        <w:t>Overview</w:t>
      </w:r>
      <w:r>
        <w:rPr>
          <w:b/>
          <w:bCs/>
          <w:lang w:val="en-US"/>
        </w:rPr>
        <w:t xml:space="preserve"> (200 words)</w:t>
      </w:r>
    </w:p>
    <w:p w14:paraId="0A11A1D5" w14:textId="62949B61" w:rsidR="00C30159" w:rsidRDefault="00C30159" w:rsidP="00C818D8">
      <w:pPr>
        <w:spacing w:after="0" w:line="240" w:lineRule="auto"/>
        <w:ind w:firstLine="284"/>
        <w:contextualSpacing/>
        <w:jc w:val="both"/>
        <w:rPr>
          <w:rFonts w:cstheme="minorHAnsi"/>
          <w:lang w:val="en-US"/>
        </w:rPr>
      </w:pPr>
      <w:r>
        <w:rPr>
          <w:lang w:val="en-US"/>
        </w:rPr>
        <w:t>Bristol Myers Squibb is the com</w:t>
      </w:r>
      <w:r w:rsidR="000734EE">
        <w:rPr>
          <w:lang w:val="en-US"/>
        </w:rPr>
        <w:t>pany of breakthroughs – the kind</w:t>
      </w:r>
      <w:r>
        <w:rPr>
          <w:lang w:val="en-US"/>
        </w:rPr>
        <w:t xml:space="preserve"> that transform patients` lives. Dedicated to our mission of discovering, developing and delivering life-saving innovations that help patients prevail over serious diseases, we`ll never give up our search for more hope, for more people, around the world.</w:t>
      </w:r>
      <w:r w:rsidRPr="00EC0676">
        <w:rPr>
          <w:rFonts w:cstheme="minorHAnsi"/>
          <w:lang w:val="en-US"/>
        </w:rPr>
        <w:t xml:space="preserve"> </w:t>
      </w:r>
    </w:p>
    <w:p w14:paraId="4BDCDE52" w14:textId="55759D73" w:rsidR="00C30159" w:rsidRDefault="000734EE" w:rsidP="00C818D8">
      <w:pPr>
        <w:spacing w:after="0" w:line="240" w:lineRule="auto"/>
        <w:ind w:firstLine="284"/>
        <w:contextualSpacing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W</w:t>
      </w:r>
      <w:r w:rsidR="00C30159" w:rsidRPr="00332CA6">
        <w:rPr>
          <w:rFonts w:cstheme="minorHAnsi"/>
          <w:lang w:val="en-US"/>
        </w:rPr>
        <w:t xml:space="preserve">e focus on </w:t>
      </w:r>
      <w:r w:rsidR="00C818D8" w:rsidRPr="00332CA6">
        <w:rPr>
          <w:rFonts w:cstheme="minorHAnsi"/>
          <w:lang w:val="en-US"/>
        </w:rPr>
        <w:t>innovations,</w:t>
      </w:r>
      <w:r>
        <w:rPr>
          <w:rFonts w:cstheme="minorHAnsi"/>
          <w:lang w:val="en-US"/>
        </w:rPr>
        <w:t xml:space="preserve"> as w</w:t>
      </w:r>
      <w:r w:rsidR="00C30159" w:rsidRPr="007958A2">
        <w:rPr>
          <w:rFonts w:cstheme="minorHAnsi"/>
          <w:lang w:val="en-US"/>
        </w:rPr>
        <w:t xml:space="preserve">e believe in the power of science to address some of the most challenging diseases of our time. </w:t>
      </w:r>
      <w:r w:rsidRPr="000734EE">
        <w:rPr>
          <w:rFonts w:cstheme="minorHAnsi"/>
          <w:lang w:val="en-US"/>
        </w:rPr>
        <w:t>We have a history of scientific excellence, transforming patient outcomes in major diseases such as cancer, cardiovascular disease, HIV and HCV. We pioneered a class of medicines that harnesses the power of the immune system to treat cancer.</w:t>
      </w:r>
    </w:p>
    <w:p w14:paraId="60589D14" w14:textId="25B987F1" w:rsidR="00C30159" w:rsidRPr="008374FC" w:rsidRDefault="005364FA" w:rsidP="00C818D8">
      <w:pPr>
        <w:spacing w:after="0" w:line="240" w:lineRule="auto"/>
        <w:ind w:firstLine="284"/>
        <w:contextualSpacing/>
        <w:jc w:val="both"/>
        <w:rPr>
          <w:rFonts w:cstheme="minorHAnsi"/>
          <w:shd w:val="clear" w:color="auto" w:fill="FFFFFF"/>
          <w:lang w:val="en-US"/>
        </w:rPr>
      </w:pPr>
      <w:r>
        <w:rPr>
          <w:rFonts w:cstheme="minorHAnsi"/>
          <w:lang w:val="en-US"/>
        </w:rPr>
        <w:t xml:space="preserve">We aim to provide </w:t>
      </w:r>
      <w:r w:rsidRPr="00DC15CD">
        <w:rPr>
          <w:rFonts w:cstheme="minorHAnsi"/>
          <w:lang w:val="en-US"/>
        </w:rPr>
        <w:t xml:space="preserve">access to our medicines </w:t>
      </w:r>
      <w:r>
        <w:rPr>
          <w:rFonts w:cstheme="minorHAnsi"/>
          <w:lang w:val="en-US"/>
        </w:rPr>
        <w:t xml:space="preserve">to </w:t>
      </w:r>
      <w:r w:rsidR="00C30159" w:rsidRPr="00DC15CD">
        <w:rPr>
          <w:rFonts w:cstheme="minorHAnsi"/>
          <w:lang w:val="en-US"/>
        </w:rPr>
        <w:t>all patients</w:t>
      </w:r>
      <w:r>
        <w:rPr>
          <w:rFonts w:cstheme="minorHAnsi"/>
          <w:lang w:val="en-US"/>
        </w:rPr>
        <w:t>. Therefore, w</w:t>
      </w:r>
      <w:r w:rsidR="00C30159" w:rsidRPr="00DC15CD">
        <w:rPr>
          <w:rFonts w:cstheme="minorHAnsi"/>
          <w:lang w:val="en-US"/>
        </w:rPr>
        <w:t>e take a thoughtful approach to pricing our medicines and</w:t>
      </w:r>
      <w:r w:rsidR="00C30159" w:rsidRPr="00DC15CD">
        <w:rPr>
          <w:rFonts w:cstheme="minorHAnsi"/>
          <w:shd w:val="clear" w:color="auto" w:fill="FFFFFF"/>
          <w:lang w:val="en-US"/>
        </w:rPr>
        <w:t xml:space="preserve"> support policies that help</w:t>
      </w:r>
      <w:r w:rsidR="000734EE">
        <w:rPr>
          <w:rFonts w:cstheme="minorHAnsi"/>
          <w:shd w:val="clear" w:color="auto" w:fill="FFFFFF"/>
          <w:lang w:val="en-US"/>
        </w:rPr>
        <w:t xml:space="preserve"> advance access. We are</w:t>
      </w:r>
      <w:r w:rsidR="00C30159" w:rsidRPr="00DC15CD">
        <w:rPr>
          <w:rFonts w:cstheme="minorHAnsi"/>
          <w:shd w:val="clear" w:color="auto" w:fill="FFFFFF"/>
          <w:lang w:val="en-US"/>
        </w:rPr>
        <w:t xml:space="preserve"> engaged in the global dialogue surrounding the affordability of our life-saving medic</w:t>
      </w:r>
      <w:r w:rsidR="000734EE">
        <w:rPr>
          <w:rFonts w:cstheme="minorHAnsi"/>
          <w:shd w:val="clear" w:color="auto" w:fill="FFFFFF"/>
          <w:lang w:val="en-US"/>
        </w:rPr>
        <w:t>ines</w:t>
      </w:r>
      <w:r w:rsidR="00C30159" w:rsidRPr="00DC15CD">
        <w:rPr>
          <w:rFonts w:cstheme="minorHAnsi"/>
          <w:shd w:val="clear" w:color="auto" w:fill="FFFFFF"/>
          <w:lang w:val="en-US"/>
        </w:rPr>
        <w:t xml:space="preserve">. </w:t>
      </w:r>
    </w:p>
    <w:p w14:paraId="7F486EAF" w14:textId="7398D6B3" w:rsidR="00C30159" w:rsidRPr="00C30159" w:rsidRDefault="00C30159" w:rsidP="00C818D8">
      <w:pPr>
        <w:spacing w:after="0" w:line="240" w:lineRule="auto"/>
        <w:ind w:firstLine="284"/>
        <w:contextualSpacing/>
        <w:jc w:val="both"/>
        <w:rPr>
          <w:lang w:val="en-US"/>
        </w:rPr>
      </w:pPr>
      <w:r w:rsidRPr="008374FC">
        <w:rPr>
          <w:rFonts w:cstheme="minorHAnsi"/>
          <w:lang w:val="en-US"/>
        </w:rPr>
        <w:t xml:space="preserve">We support programs, initiatives and organizations that help improve health, expand research opportunities, promote STEM education. </w:t>
      </w:r>
      <w:r w:rsidRPr="008374FC">
        <w:rPr>
          <w:lang w:val="en-US"/>
        </w:rPr>
        <w:t xml:space="preserve">We promote health equity globally and strive to increase access to life-saving medicines for </w:t>
      </w:r>
      <w:r w:rsidR="008374FC" w:rsidRPr="008374FC">
        <w:rPr>
          <w:lang w:val="en-US"/>
        </w:rPr>
        <w:t>those</w:t>
      </w:r>
      <w:r w:rsidR="005364FA" w:rsidRPr="008374FC">
        <w:rPr>
          <w:lang w:val="en-US"/>
        </w:rPr>
        <w:t xml:space="preserve"> affected by serious diseases.</w:t>
      </w:r>
    </w:p>
    <w:p w14:paraId="74F21A41" w14:textId="2FDB8BB6" w:rsidR="00C30159" w:rsidRPr="00F04D4F" w:rsidRDefault="00C30159" w:rsidP="00C818D8">
      <w:pPr>
        <w:spacing w:after="0" w:line="240" w:lineRule="auto"/>
        <w:ind w:firstLine="284"/>
        <w:contextualSpacing/>
        <w:jc w:val="both"/>
        <w:rPr>
          <w:rFonts w:cstheme="minorHAnsi"/>
          <w:lang w:val="en-US"/>
        </w:rPr>
      </w:pPr>
      <w:r w:rsidRPr="00F04D4F">
        <w:rPr>
          <w:rFonts w:cstheme="minorHAnsi"/>
          <w:lang w:val="en-US"/>
        </w:rPr>
        <w:t xml:space="preserve">We </w:t>
      </w:r>
      <w:r>
        <w:rPr>
          <w:rFonts w:cstheme="minorHAnsi"/>
          <w:lang w:val="en-US"/>
        </w:rPr>
        <w:t xml:space="preserve">are driven by the knowledge </w:t>
      </w:r>
      <w:r w:rsidRPr="00F04D4F">
        <w:rPr>
          <w:rFonts w:cstheme="minorHAnsi"/>
          <w:lang w:val="en-US"/>
        </w:rPr>
        <w:t>that our effor</w:t>
      </w:r>
      <w:r w:rsidR="000734EE">
        <w:rPr>
          <w:rFonts w:cstheme="minorHAnsi"/>
          <w:lang w:val="en-US"/>
        </w:rPr>
        <w:t>ts can make the difference for</w:t>
      </w:r>
      <w:r w:rsidRPr="00F04D4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patient</w:t>
      </w:r>
      <w:r w:rsidR="000734EE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.</w:t>
      </w:r>
    </w:p>
    <w:p w14:paraId="06E63178" w14:textId="0F8FD8B5" w:rsidR="00C30159" w:rsidRDefault="00C30159" w:rsidP="00C818D8">
      <w:pPr>
        <w:spacing w:after="0" w:line="240" w:lineRule="auto"/>
        <w:ind w:firstLine="284"/>
        <w:jc w:val="both"/>
        <w:rPr>
          <w:rFonts w:cstheme="minorHAnsi"/>
          <w:lang w:val="en-US"/>
        </w:rPr>
      </w:pPr>
    </w:p>
    <w:p w14:paraId="3EB9D4C3" w14:textId="77777777" w:rsidR="00C30159" w:rsidRDefault="00C30159" w:rsidP="00C818D8">
      <w:pPr>
        <w:spacing w:after="0" w:line="240" w:lineRule="auto"/>
        <w:jc w:val="both"/>
        <w:rPr>
          <w:rFonts w:cstheme="minorHAnsi"/>
          <w:lang w:val="en-US"/>
        </w:rPr>
      </w:pPr>
    </w:p>
    <w:p w14:paraId="45710684" w14:textId="52D39A45" w:rsidR="00B3153F" w:rsidRDefault="00B3153F" w:rsidP="00C818D8">
      <w:pPr>
        <w:ind w:firstLine="284"/>
        <w:contextualSpacing/>
        <w:jc w:val="both"/>
      </w:pPr>
      <w:r w:rsidRPr="00B3153F">
        <w:t>Прорывные открытия, меняющие жизни пациентов</w:t>
      </w:r>
      <w:r w:rsidR="0007393E">
        <w:t>,</w:t>
      </w:r>
      <w:r w:rsidRPr="00B3153F">
        <w:t xml:space="preserve"> лежат в основе всего, что делает компания Бристол Майерс Сквибб. Мы остаемся верны нашей миссии открывать, разрабатывать и обеспечивать пациентов инновационными технологиями, которые помогают им справляться с серьезными заболеваниями, и никогда не изменим своей цели – дарить надежду людям по всему миру. </w:t>
      </w:r>
    </w:p>
    <w:p w14:paraId="0F95B62F" w14:textId="116E098C" w:rsidR="000734EE" w:rsidRDefault="000734EE" w:rsidP="00C818D8">
      <w:pPr>
        <w:ind w:firstLine="284"/>
        <w:contextualSpacing/>
        <w:jc w:val="both"/>
      </w:pPr>
      <w:r>
        <w:rPr>
          <w:bCs/>
        </w:rPr>
        <w:t>М</w:t>
      </w:r>
      <w:r w:rsidR="00C30159">
        <w:rPr>
          <w:bCs/>
        </w:rPr>
        <w:t xml:space="preserve">ы уделяем </w:t>
      </w:r>
      <w:r w:rsidR="00F16B80">
        <w:rPr>
          <w:bCs/>
        </w:rPr>
        <w:t xml:space="preserve">большое </w:t>
      </w:r>
      <w:r w:rsidR="005364FA">
        <w:rPr>
          <w:bCs/>
        </w:rPr>
        <w:t xml:space="preserve">внимание </w:t>
      </w:r>
      <w:r w:rsidR="00F16B80">
        <w:rPr>
          <w:bCs/>
        </w:rPr>
        <w:t xml:space="preserve">применению </w:t>
      </w:r>
      <w:r w:rsidR="005364FA">
        <w:rPr>
          <w:bCs/>
        </w:rPr>
        <w:t>научны</w:t>
      </w:r>
      <w:r w:rsidR="00F16B80">
        <w:rPr>
          <w:bCs/>
        </w:rPr>
        <w:t>х инноваций</w:t>
      </w:r>
      <w:r>
        <w:rPr>
          <w:bCs/>
        </w:rPr>
        <w:t>, так как ве</w:t>
      </w:r>
      <w:r w:rsidR="00C30159">
        <w:t xml:space="preserve">рим, что наука способна справиться с одними из самых </w:t>
      </w:r>
      <w:r w:rsidR="005364FA">
        <w:t xml:space="preserve">серьезных </w:t>
      </w:r>
      <w:r w:rsidR="00C30159">
        <w:t xml:space="preserve">заболеваний </w:t>
      </w:r>
      <w:r w:rsidR="005364FA">
        <w:t>современности.</w:t>
      </w:r>
      <w:r w:rsidR="00C30159">
        <w:t xml:space="preserve"> </w:t>
      </w:r>
      <w:r w:rsidR="00E55C03">
        <w:t xml:space="preserve">Наши научные достижения позволили добиться беспрецедентных результатов в лечении </w:t>
      </w:r>
      <w:r w:rsidR="00E55C03" w:rsidRPr="000734EE">
        <w:t>пациентов</w:t>
      </w:r>
      <w:r w:rsidRPr="000734EE">
        <w:t xml:space="preserve"> с </w:t>
      </w:r>
      <w:r w:rsidR="00E55C03">
        <w:t xml:space="preserve">такими заболеваниями, </w:t>
      </w:r>
      <w:r w:rsidRPr="000734EE">
        <w:t xml:space="preserve">как рак, сердечно-сосудистые заболевания, ВИЧ и ВГС. Мы </w:t>
      </w:r>
      <w:r w:rsidR="00E55C03">
        <w:t>стали первыми, кто создал</w:t>
      </w:r>
      <w:r w:rsidRPr="000734EE">
        <w:t xml:space="preserve"> класс лекарств, которые используют силу иммунной системы </w:t>
      </w:r>
      <w:r w:rsidR="00E55C03">
        <w:t>в</w:t>
      </w:r>
      <w:r w:rsidRPr="000734EE">
        <w:t xml:space="preserve"> лечени</w:t>
      </w:r>
      <w:r w:rsidR="00E55C03">
        <w:t>и</w:t>
      </w:r>
      <w:r w:rsidRPr="000734EE">
        <w:t xml:space="preserve"> рака.</w:t>
      </w:r>
    </w:p>
    <w:p w14:paraId="3B83C9CB" w14:textId="613B66FE" w:rsidR="00DC15CD" w:rsidRDefault="00773209" w:rsidP="00C818D8">
      <w:pPr>
        <w:ind w:firstLine="284"/>
        <w:contextualSpacing/>
        <w:jc w:val="both"/>
      </w:pPr>
      <w:r>
        <w:t xml:space="preserve">Мы </w:t>
      </w:r>
      <w:r w:rsidR="005364FA">
        <w:t xml:space="preserve">стремимся </w:t>
      </w:r>
      <w:r w:rsidR="00C818D8">
        <w:t>предоставить</w:t>
      </w:r>
      <w:r w:rsidR="005364FA">
        <w:t xml:space="preserve"> </w:t>
      </w:r>
      <w:r w:rsidR="00C818D8">
        <w:t>доступ к нашим препаратам</w:t>
      </w:r>
      <w:r w:rsidR="00C30159">
        <w:t xml:space="preserve"> </w:t>
      </w:r>
      <w:r w:rsidR="00C818D8">
        <w:t>для всех пациентов,</w:t>
      </w:r>
      <w:r w:rsidR="00C30159">
        <w:t xml:space="preserve"> </w:t>
      </w:r>
      <w:r w:rsidR="00C818D8">
        <w:t>п</w:t>
      </w:r>
      <w:r>
        <w:t>оэтому м</w:t>
      </w:r>
      <w:r w:rsidR="00DC15CD">
        <w:t xml:space="preserve">ы </w:t>
      </w:r>
      <w:r>
        <w:t>тщательно работаем над процессом</w:t>
      </w:r>
      <w:r w:rsidR="00DC15CD">
        <w:t xml:space="preserve"> </w:t>
      </w:r>
      <w:r w:rsidR="008374FC">
        <w:t>ценообра</w:t>
      </w:r>
      <w:bookmarkStart w:id="0" w:name="_GoBack"/>
      <w:bookmarkEnd w:id="0"/>
      <w:r w:rsidR="008374FC">
        <w:t>зования</w:t>
      </w:r>
      <w:r w:rsidR="00DC15CD">
        <w:t xml:space="preserve"> и </w:t>
      </w:r>
      <w:r w:rsidR="00C818D8">
        <w:t>следуем</w:t>
      </w:r>
      <w:r w:rsidR="00DC15CD">
        <w:t xml:space="preserve"> политик</w:t>
      </w:r>
      <w:r w:rsidR="00C818D8">
        <w:t>ам</w:t>
      </w:r>
      <w:r w:rsidR="00DC15CD">
        <w:t xml:space="preserve">, </w:t>
      </w:r>
      <w:r w:rsidR="00C818D8">
        <w:t xml:space="preserve">помогающим увеличить </w:t>
      </w:r>
      <w:r w:rsidR="00DC15CD">
        <w:t xml:space="preserve">доступность препаратов. </w:t>
      </w:r>
      <w:r w:rsidR="00C818D8">
        <w:t>М</w:t>
      </w:r>
      <w:r w:rsidR="00DC15CD">
        <w:t xml:space="preserve">ы активно </w:t>
      </w:r>
      <w:r>
        <w:t xml:space="preserve">участвуем </w:t>
      </w:r>
      <w:r w:rsidR="00DC15CD">
        <w:t xml:space="preserve">в </w:t>
      </w:r>
      <w:r>
        <w:t xml:space="preserve">глобальном </w:t>
      </w:r>
      <w:r w:rsidR="00DC15CD">
        <w:t>диалог</w:t>
      </w:r>
      <w:r>
        <w:t>е</w:t>
      </w:r>
      <w:r w:rsidR="00DC15CD">
        <w:t>, нацеле</w:t>
      </w:r>
      <w:r>
        <w:t xml:space="preserve">нном </w:t>
      </w:r>
      <w:r w:rsidR="00DC15CD">
        <w:t xml:space="preserve">на обеспечение доступности </w:t>
      </w:r>
      <w:r w:rsidR="00E640A7">
        <w:t xml:space="preserve">наших </w:t>
      </w:r>
      <w:r w:rsidR="00C818D8">
        <w:t>жизненно-</w:t>
      </w:r>
      <w:r w:rsidR="00DC15CD">
        <w:t xml:space="preserve">важных </w:t>
      </w:r>
      <w:r w:rsidR="00C818D8">
        <w:t>лекарственных препаратов</w:t>
      </w:r>
      <w:r w:rsidR="00DC15CD">
        <w:t>.</w:t>
      </w:r>
    </w:p>
    <w:p w14:paraId="29959236" w14:textId="25779724" w:rsidR="00773209" w:rsidRPr="00A91506" w:rsidRDefault="00773209" w:rsidP="00C818D8">
      <w:pPr>
        <w:spacing w:after="0" w:line="240" w:lineRule="auto"/>
        <w:ind w:firstLine="284"/>
        <w:contextualSpacing/>
        <w:jc w:val="both"/>
      </w:pPr>
      <w:r>
        <w:t xml:space="preserve">Мы </w:t>
      </w:r>
      <w:r w:rsidR="00A91506">
        <w:t xml:space="preserve">поддерживаем </w:t>
      </w:r>
      <w:r>
        <w:t>программ</w:t>
      </w:r>
      <w:r w:rsidR="00A91506">
        <w:t>ы</w:t>
      </w:r>
      <w:r w:rsidR="008374FC">
        <w:t>, инициативы</w:t>
      </w:r>
      <w:r>
        <w:t xml:space="preserve"> и организаци</w:t>
      </w:r>
      <w:r w:rsidR="00A91506">
        <w:t>и</w:t>
      </w:r>
      <w:r w:rsidR="005364FA">
        <w:t xml:space="preserve">, которые нацелены на </w:t>
      </w:r>
      <w:r w:rsidR="00A91506">
        <w:t>повышение уровня</w:t>
      </w:r>
      <w:r w:rsidR="00E640A7">
        <w:t xml:space="preserve"> оказания медицинской помощи</w:t>
      </w:r>
      <w:r>
        <w:t>, расширение возможностей</w:t>
      </w:r>
      <w:r w:rsidR="00A91506">
        <w:t xml:space="preserve"> для исследовательской деятельности</w:t>
      </w:r>
      <w:r w:rsidR="008374FC">
        <w:t xml:space="preserve"> и </w:t>
      </w:r>
      <w:r>
        <w:t>под</w:t>
      </w:r>
      <w:r w:rsidR="00E640A7">
        <w:t>держку</w:t>
      </w:r>
      <w:r>
        <w:t xml:space="preserve"> образования в сфере </w:t>
      </w:r>
      <w:r w:rsidR="00E640A7">
        <w:t>естественных наук</w:t>
      </w:r>
      <w:r w:rsidRPr="008374FC">
        <w:t xml:space="preserve">.  </w:t>
      </w:r>
      <w:r w:rsidR="00E640A7">
        <w:t>М</w:t>
      </w:r>
      <w:r w:rsidR="00A91506" w:rsidRPr="008374FC">
        <w:t xml:space="preserve">ы выступаем за </w:t>
      </w:r>
      <w:r w:rsidR="00C7548E">
        <w:t>равноправное оказание медицинской помощи по всему миру</w:t>
      </w:r>
      <w:r w:rsidR="008374FC" w:rsidRPr="008374FC">
        <w:t xml:space="preserve"> </w:t>
      </w:r>
      <w:r w:rsidR="00A91506" w:rsidRPr="008374FC">
        <w:t xml:space="preserve">и стараемся повысить доступность </w:t>
      </w:r>
      <w:r w:rsidR="008374FC" w:rsidRPr="008374FC">
        <w:t>жизненно</w:t>
      </w:r>
      <w:r w:rsidR="00E640A7">
        <w:t>-</w:t>
      </w:r>
      <w:r w:rsidR="008374FC" w:rsidRPr="008374FC">
        <w:t xml:space="preserve"> важных препаратов для </w:t>
      </w:r>
      <w:r w:rsidR="00C7548E">
        <w:t>людей</w:t>
      </w:r>
      <w:r w:rsidR="00A91506" w:rsidRPr="008374FC">
        <w:t>,</w:t>
      </w:r>
      <w:r w:rsidR="008374FC" w:rsidRPr="008374FC">
        <w:t xml:space="preserve"> </w:t>
      </w:r>
      <w:r w:rsidR="00C7548E">
        <w:t>страдающих</w:t>
      </w:r>
      <w:r w:rsidR="005364FA" w:rsidRPr="008374FC">
        <w:t xml:space="preserve"> серьезным</w:t>
      </w:r>
      <w:r w:rsidR="00C7548E">
        <w:t>и заболеваниями.</w:t>
      </w:r>
    </w:p>
    <w:p w14:paraId="3A1FC109" w14:textId="551C4F2D" w:rsidR="00C30159" w:rsidRPr="00100334" w:rsidRDefault="005364FA" w:rsidP="00C818D8">
      <w:pPr>
        <w:ind w:firstLine="284"/>
        <w:contextualSpacing/>
        <w:jc w:val="both"/>
      </w:pPr>
      <w:r>
        <w:t>Наша главная мотивация – понимание</w:t>
      </w:r>
      <w:r w:rsidR="00C30159">
        <w:t xml:space="preserve"> того, что наши усилия могут изменить жизнь пациентов. </w:t>
      </w:r>
    </w:p>
    <w:p w14:paraId="6F3D41B8" w14:textId="77777777" w:rsidR="00C30159" w:rsidRPr="007958A2" w:rsidRDefault="00C30159" w:rsidP="00C818D8">
      <w:pPr>
        <w:ind w:firstLine="284"/>
        <w:jc w:val="both"/>
      </w:pPr>
    </w:p>
    <w:p w14:paraId="5F14FD74" w14:textId="1CB95FD6" w:rsidR="00C30159" w:rsidRPr="00DC1C36" w:rsidRDefault="00B12F07" w:rsidP="004F05E2">
      <w:r w:rsidRPr="00B12F07">
        <w:t>NORU2002776-01</w:t>
      </w:r>
    </w:p>
    <w:sectPr w:rsidR="00C30159" w:rsidRPr="00DC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36"/>
    <w:rsid w:val="00035D52"/>
    <w:rsid w:val="000734EE"/>
    <w:rsid w:val="0007393E"/>
    <w:rsid w:val="00155732"/>
    <w:rsid w:val="003C5E98"/>
    <w:rsid w:val="00460393"/>
    <w:rsid w:val="00463032"/>
    <w:rsid w:val="004F05E2"/>
    <w:rsid w:val="005364FA"/>
    <w:rsid w:val="00773209"/>
    <w:rsid w:val="00787FF7"/>
    <w:rsid w:val="008374FC"/>
    <w:rsid w:val="00A91506"/>
    <w:rsid w:val="00AD55AE"/>
    <w:rsid w:val="00AE3364"/>
    <w:rsid w:val="00B12F07"/>
    <w:rsid w:val="00B3153F"/>
    <w:rsid w:val="00BC5875"/>
    <w:rsid w:val="00C16751"/>
    <w:rsid w:val="00C30159"/>
    <w:rsid w:val="00C7548E"/>
    <w:rsid w:val="00C818D8"/>
    <w:rsid w:val="00DC15CD"/>
    <w:rsid w:val="00DC1C36"/>
    <w:rsid w:val="00E25D71"/>
    <w:rsid w:val="00E55C03"/>
    <w:rsid w:val="00E640A7"/>
    <w:rsid w:val="00F16B80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97D1"/>
  <w15:chartTrackingRefBased/>
  <w15:docId w15:val="{926CD95E-8E9A-4AAE-9A9B-D8BF94DF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F4FBD0EF6344282D2A6B5A41CE740" ma:contentTypeVersion="13" ma:contentTypeDescription="Create a new document." ma:contentTypeScope="" ma:versionID="5a68f3325ee8dab410f31610cda808b3">
  <xsd:schema xmlns:xsd="http://www.w3.org/2001/XMLSchema" xmlns:xs="http://www.w3.org/2001/XMLSchema" xmlns:p="http://schemas.microsoft.com/office/2006/metadata/properties" xmlns:ns3="f277241c-0a06-40ed-80e7-db15976b983c" xmlns:ns4="42a8c8f4-2b3f-487c-a2c0-52867899e17f" targetNamespace="http://schemas.microsoft.com/office/2006/metadata/properties" ma:root="true" ma:fieldsID="92d7410d5604ba20674487b87ffb6213" ns3:_="" ns4:_="">
    <xsd:import namespace="f277241c-0a06-40ed-80e7-db15976b983c"/>
    <xsd:import namespace="42a8c8f4-2b3f-487c-a2c0-52867899e1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7241c-0a06-40ed-80e7-db15976b9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c8f4-2b3f-487c-a2c0-52867899e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5B4B4-A0FF-4C3F-826A-518223455A30}">
  <ds:schemaRefs>
    <ds:schemaRef ds:uri="http://purl.org/dc/terms/"/>
    <ds:schemaRef ds:uri="http://schemas.microsoft.com/office/2006/documentManagement/types"/>
    <ds:schemaRef ds:uri="f277241c-0a06-40ed-80e7-db15976b983c"/>
    <ds:schemaRef ds:uri="http://purl.org/dc/dcmitype/"/>
    <ds:schemaRef ds:uri="http://schemas.microsoft.com/office/infopath/2007/PartnerControls"/>
    <ds:schemaRef ds:uri="42a8c8f4-2b3f-487c-a2c0-52867899e17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7A4E6F-8710-4966-9B31-98E3A402F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98DA7-A82D-48FB-9A76-6FBAAF8AD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7241c-0a06-40ed-80e7-db15976b983c"/>
    <ds:schemaRef ds:uri="42a8c8f4-2b3f-487c-a2c0-52867899e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Parfirieva, Julia</dc:creator>
  <cp:keywords/>
  <dc:description/>
  <cp:lastModifiedBy>Parfirieva, Julia</cp:lastModifiedBy>
  <cp:revision>5</cp:revision>
  <cp:lastPrinted>2016-03-03T11:03:00Z</cp:lastPrinted>
  <dcterms:created xsi:type="dcterms:W3CDTF">2020-05-07T10:51:00Z</dcterms:created>
  <dcterms:modified xsi:type="dcterms:W3CDTF">2020-05-07T16:11:00Z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0x01010057AF4FBD0EF6344282D2A6B5A41CE740</vt:lpwstr>
  </property>
</Properties>
</file>