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"/>
        <w:gridCol w:w="41"/>
        <w:gridCol w:w="1444"/>
        <w:gridCol w:w="1531"/>
        <w:gridCol w:w="1559"/>
        <w:gridCol w:w="142"/>
        <w:gridCol w:w="1374"/>
        <w:gridCol w:w="98"/>
        <w:gridCol w:w="1418"/>
        <w:gridCol w:w="1276"/>
        <w:gridCol w:w="1275"/>
        <w:gridCol w:w="142"/>
        <w:gridCol w:w="1418"/>
        <w:gridCol w:w="1432"/>
        <w:gridCol w:w="1919"/>
        <w:gridCol w:w="1352"/>
        <w:gridCol w:w="1199"/>
        <w:gridCol w:w="28"/>
        <w:gridCol w:w="1466"/>
        <w:gridCol w:w="1708"/>
        <w:gridCol w:w="1389"/>
      </w:tblGrid>
      <w:tr w:rsidR="00114CCD" w:rsidRPr="00A40174" w:rsidTr="00915F7B">
        <w:trPr>
          <w:trHeight w:val="39"/>
        </w:trPr>
        <w:tc>
          <w:tcPr>
            <w:tcW w:w="23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4CCD" w:rsidRPr="00A1078A" w:rsidRDefault="00880F84" w:rsidP="008265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107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Научно-практическая конференция «Профилактическая и клиническая медицина 2021», посвященная 10-летию со дня основания СЗГМУ им. И.И. Мечникова</w:t>
            </w:r>
          </w:p>
          <w:p w:rsidR="00880F84" w:rsidRPr="00D25FCF" w:rsidRDefault="00880F84" w:rsidP="00826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7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 – 14 октября 2021 г., Санкт-Петербург</w:t>
            </w:r>
          </w:p>
        </w:tc>
      </w:tr>
      <w:tr w:rsidR="00F520D9" w:rsidRPr="00A40174" w:rsidTr="00915F7B">
        <w:trPr>
          <w:trHeight w:val="326"/>
        </w:trPr>
        <w:tc>
          <w:tcPr>
            <w:tcW w:w="139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0D9" w:rsidRDefault="00AC5A03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Холидей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Инн «Московские ворота»</w:t>
            </w:r>
          </w:p>
        </w:tc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520D9" w:rsidRPr="003B0478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Ул.Кирочная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20D9" w:rsidRPr="003B0478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Пискаревский пр., 47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0D9" w:rsidRPr="00D25FCF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Заневский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пр., 1/ 82</w:t>
            </w:r>
          </w:p>
        </w:tc>
      </w:tr>
      <w:tr w:rsidR="003C74EE" w:rsidRPr="00386F5C" w:rsidTr="00B22837">
        <w:trPr>
          <w:trHeight w:val="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Зал Московский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(1 этаж)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Пьемонт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Пастернак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Брик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Пудовкин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Рихтер </w:t>
            </w:r>
          </w:p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5EA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Мунц</w:t>
            </w:r>
            <w:proofErr w:type="spellEnd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5EA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Дейнека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Стенберг</w:t>
            </w:r>
            <w:proofErr w:type="spellEnd"/>
          </w:p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</w:t>
            </w:r>
            <w:proofErr w:type="spellEnd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Павильон №9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5EA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6886" w:rsidRPr="00F73034" w:rsidRDefault="00386F5C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3C74EE" w:rsidRPr="00386F5C" w:rsidTr="00B22837">
        <w:trPr>
          <w:trHeight w:val="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B147F0" w:rsidRDefault="00FC6886" w:rsidP="00634501">
            <w:pPr>
              <w:spacing w:after="0" w:line="192" w:lineRule="auto"/>
              <w:ind w:left="-1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Кол-во мест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 чел.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230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 чел.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76 чел.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57 чел.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1EAD" w:rsidRPr="00F73034" w:rsidRDefault="00B91EAD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 чел.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82 чел.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159 чел.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481" w:rsidRPr="00A40174" w:rsidTr="002C1EB5">
        <w:trPr>
          <w:trHeight w:val="3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2481" w:rsidRPr="00B147F0" w:rsidRDefault="008E2481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16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7488" w:rsidRDefault="00247488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4748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</w:tr>
      <w:tr w:rsidR="00157256" w:rsidRPr="00A40174" w:rsidTr="00157256">
        <w:trPr>
          <w:trHeight w:val="109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09.30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237B1D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B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B1D">
              <w:rPr>
                <w:rFonts w:eastAsia="Calibri"/>
                <w:b/>
                <w:i/>
                <w:color w:val="000000"/>
                <w:sz w:val="20"/>
                <w:szCs w:val="20"/>
              </w:rPr>
              <w:t>Инновационные технологии в клинике внутренних болезней в XXI веке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10.00 – 12.00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гастроэнтерологии </w:t>
            </w:r>
          </w:p>
          <w:p w:rsidR="00157256" w:rsidRPr="00D25FCF" w:rsidRDefault="00157256" w:rsidP="00634501">
            <w:pPr>
              <w:spacing w:after="0" w:line="192" w:lineRule="auto"/>
              <w:ind w:right="-163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Бакулин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Н.В.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  <w:hideMark/>
          </w:tcPr>
          <w:p w:rsidR="00157256" w:rsidRPr="00E736D7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915F7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10.00 – 1</w:t>
            </w: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915F7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.00</w:t>
            </w:r>
          </w:p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 здоровой женщины к здоровому ребенку</w:t>
            </w:r>
            <w:r w:rsidRPr="007B4E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E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B4E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</w:p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157256" w:rsidRPr="003C72A9" w:rsidRDefault="00157256" w:rsidP="00634501">
            <w:pPr>
              <w:shd w:val="clear" w:color="auto" w:fill="FFFFCC"/>
              <w:tabs>
                <w:tab w:val="left" w:pos="380"/>
                <w:tab w:val="center" w:pos="851"/>
              </w:tabs>
              <w:spacing w:after="0" w:line="192" w:lineRule="auto"/>
              <w:ind w:lef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72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Занят</w:t>
            </w:r>
          </w:p>
          <w:p w:rsidR="00157256" w:rsidRPr="003C72A9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7256" w:rsidRPr="00CE1E8F" w:rsidRDefault="00157256" w:rsidP="00B22837">
            <w:pPr>
              <w:spacing w:after="0" w:line="192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1E8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11.00 – 15.45</w:t>
            </w:r>
          </w:p>
          <w:p w:rsidR="00157256" w:rsidRPr="00237B1D" w:rsidRDefault="00157256" w:rsidP="00B22837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E8F">
              <w:rPr>
                <w:rFonts w:eastAsia="Calibri"/>
                <w:i/>
                <w:sz w:val="20"/>
                <w:szCs w:val="20"/>
              </w:rPr>
              <w:t>Перспективные  направления научных исследований в профилактической и клинической</w:t>
            </w:r>
            <w:r w:rsidRPr="00237B1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4C0C05">
              <w:rPr>
                <w:rFonts w:eastAsia="Calibri"/>
                <w:i/>
                <w:sz w:val="20"/>
                <w:szCs w:val="20"/>
              </w:rPr>
              <w:t>медицине</w:t>
            </w:r>
            <w:r w:rsidRPr="004C0C0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37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Аликбаева Л.А.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 14.30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стоматоло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гии</w:t>
            </w:r>
            <w:proofErr w:type="spellEnd"/>
            <w:proofErr w:type="gram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Сатыго Е.А.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7256" w:rsidRPr="00A40174" w:rsidTr="00157256">
        <w:trPr>
          <w:trHeight w:val="782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237B1D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12.00-17.-00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гастроэнтерологии </w:t>
            </w:r>
          </w:p>
          <w:p w:rsidR="00157256" w:rsidRPr="00D25FCF" w:rsidRDefault="00157256" w:rsidP="00634501">
            <w:pPr>
              <w:spacing w:after="0" w:line="192" w:lineRule="auto"/>
              <w:ind w:right="-163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Бакулин И.Г.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4F1DC"/>
          </w:tcPr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157256" w:rsidRPr="003C72A9" w:rsidRDefault="00157256" w:rsidP="00634501">
            <w:pPr>
              <w:shd w:val="clear" w:color="auto" w:fill="FFFFCC"/>
              <w:tabs>
                <w:tab w:val="left" w:pos="380"/>
                <w:tab w:val="center" w:pos="851"/>
              </w:tabs>
              <w:spacing w:after="0" w:line="192" w:lineRule="auto"/>
              <w:ind w:lef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CE1E8F" w:rsidRDefault="00157256" w:rsidP="00634501">
            <w:pPr>
              <w:spacing w:after="0" w:line="192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57256" w:rsidRPr="00A40174" w:rsidTr="0016342C">
        <w:trPr>
          <w:trHeight w:val="6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0-14.00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7256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</w:p>
          <w:p w:rsidR="00157256" w:rsidRPr="001F1B8A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157256" w:rsidRPr="00D25FCF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1DC"/>
            <w:vAlign w:val="center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7256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</w:p>
          <w:p w:rsidR="00157256" w:rsidRPr="001F1B8A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157256" w:rsidRPr="00D25FCF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7256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</w:p>
          <w:p w:rsidR="00157256" w:rsidRPr="001F1B8A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157256" w:rsidRPr="00D25FCF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13.00 – 15.45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эпидемиологической безопасности </w:t>
            </w:r>
          </w:p>
          <w:p w:rsidR="00157256" w:rsidRPr="001862AD" w:rsidRDefault="00157256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Мельцер А.В.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рограмма - да</w:t>
            </w:r>
            <w:r w:rsidRPr="00D25FCF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16.00  - 17.00 </w:t>
            </w:r>
            <w:r w:rsidRPr="00976E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Заседание федерального учебно-методического объединения в системе высшего образования </w:t>
            </w:r>
            <w:r w:rsidRPr="00B60612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Мельцер А.В.</w:t>
            </w:r>
            <w:r w:rsidRPr="00B6061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13.00 – 15.40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Инновационные методы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исследова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клинической </w:t>
            </w:r>
            <w:proofErr w:type="spell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лаборатор</w:t>
            </w:r>
            <w:proofErr w:type="spell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диагности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ке</w:t>
            </w:r>
            <w:proofErr w:type="spellEnd"/>
            <w:proofErr w:type="gramEnd"/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Гайковая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Л.Б.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E44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13.00 – 16.20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Судебная медицина 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 21 веке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Мишин 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Е.С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245BD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13.00 – 15.00 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Научные исследования </w:t>
            </w:r>
            <w:proofErr w:type="gram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студенческо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научного общества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Костюкевич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С.В., Явдошенко Е.О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7256" w:rsidRPr="009C453A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453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15.00 – 19.00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453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офтальмологии</w:t>
            </w:r>
          </w:p>
          <w:p w:rsidR="00157256" w:rsidRPr="009C453A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5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Бойко Э.В.</w:t>
            </w:r>
          </w:p>
        </w:tc>
      </w:tr>
      <w:tr w:rsidR="00157256" w:rsidRPr="00A40174" w:rsidTr="0016342C">
        <w:trPr>
          <w:trHeight w:val="72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14.00-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19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807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19.50</w:t>
            </w:r>
          </w:p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807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Ревматология</w:t>
            </w:r>
          </w:p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807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Мазуров В.И. </w:t>
            </w:r>
          </w:p>
          <w:p w:rsidR="00157256" w:rsidRPr="00FA789F" w:rsidRDefault="009D7159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9D7159" w:rsidRPr="009D7159" w:rsidRDefault="000A7AA9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 поддержке компании «</w:t>
            </w:r>
            <w:proofErr w:type="spellStart"/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Эббви</w:t>
            </w:r>
            <w:proofErr w:type="spellEnd"/>
            <w:r w:rsid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»,</w:t>
            </w:r>
            <w:r w:rsidR="009A5F9F">
              <w:t xml:space="preserve"> </w:t>
            </w:r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АстраЗенека</w:t>
            </w:r>
            <w:proofErr w:type="spellEnd"/>
            <w:proofErr w:type="gramStart"/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9A5F9F">
              <w:t xml:space="preserve"> </w:t>
            </w:r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Санофи</w:t>
            </w:r>
            <w:proofErr w:type="spellEnd"/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9A5F9F">
              <w:t xml:space="preserve"> </w:t>
            </w:r>
            <w:r w:rsidR="009A5F9F" w:rsidRPr="009A5F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«Лилли»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14.00 -19.00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кардиологии 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Сайганов С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18.00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Геритария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: вчера, сегодня, завтра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Лаптева Е.С.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18.00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Хронические дерматозы, трудно поддающиеся терапии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Разнатовский К.И.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16.50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Инфекцион</w:t>
            </w:r>
            <w:r w:rsidRPr="0064040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ные болезни</w:t>
            </w:r>
            <w:r w:rsidRPr="006404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Лобзин Ю.В.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0A7AA9" w:rsidRPr="000A7AA9" w:rsidRDefault="00157256" w:rsidP="000A7AA9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</w:t>
            </w:r>
            <w:r w:rsidR="000A7AA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.45</w:t>
            </w:r>
            <w:r w:rsidR="000A7AA9">
              <w:t xml:space="preserve"> </w:t>
            </w:r>
            <w:r w:rsidR="000A7AA9" w:rsidRPr="000A7AA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спонсорские лекции</w:t>
            </w:r>
            <w:r w:rsidR="000A7AA9"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не обеспечивается кредитами НМО</w:t>
            </w:r>
          </w:p>
          <w:p w:rsidR="00157256" w:rsidRDefault="000A7AA9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5F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 поддержке компании MSD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A7AA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A7AA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Амджен</w:t>
            </w:r>
            <w:proofErr w:type="spellEnd"/>
            <w:r w:rsidRPr="000A7AA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A7AA9" w:rsidRDefault="000A7AA9" w:rsidP="000A7AA9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15.45-17.45</w:t>
            </w:r>
          </w:p>
          <w:p w:rsidR="000A7AA9" w:rsidRDefault="00157256" w:rsidP="000A7AA9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Актуальные вопросы общей врачебной практики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AA9" w:rsidRDefault="000A7AA9" w:rsidP="000A7AA9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Спонсорский доклад при поддержке ООО «</w:t>
            </w:r>
            <w:proofErr w:type="spellStart"/>
            <w:r w:rsidRPr="000A7AA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Мерц</w:t>
            </w:r>
            <w:proofErr w:type="spellEnd"/>
            <w:r w:rsidRPr="000A7AA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AA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0A7AA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9A5F9F" w:rsidRPr="001E2352" w:rsidRDefault="00157256" w:rsidP="000A7AA9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Кузнецова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О.Ю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82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</w:tcPr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3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Pr="005B6FFA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4F1DC"/>
          </w:tcPr>
          <w:p w:rsidR="00157256" w:rsidRPr="00E736D7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3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5B6FFA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E736D7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219"/>
        </w:trPr>
        <w:tc>
          <w:tcPr>
            <w:tcW w:w="139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6731C8" w:rsidRDefault="00157256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923EFC">
              <w:rPr>
                <w:rFonts w:eastAsia="Times New Roman" w:cs="Times New Roman"/>
                <w:b/>
                <w:i/>
                <w:color w:val="000000"/>
                <w:sz w:val="20"/>
                <w:lang w:eastAsia="ru-RU"/>
              </w:rPr>
              <w:t>09.00-20.00 Холл 1 этаж:  Выставка научных достижений и инновационных разработок  СЗГМУ им. И.И. Мечникова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527B" w:rsidRPr="00A40174" w:rsidTr="00B22837">
        <w:trPr>
          <w:trHeight w:val="2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527B" w:rsidRPr="00B147F0" w:rsidRDefault="00CB527B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B527B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527B" w:rsidRPr="00B22837" w:rsidRDefault="00CB527B" w:rsidP="00B22837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2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</w:tr>
      <w:tr w:rsidR="00B22837" w:rsidRPr="00A40174" w:rsidTr="00A9060A">
        <w:trPr>
          <w:trHeight w:val="107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237B1D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B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проблемы хирургии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Земляной 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В.П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10.00 -13.00 </w:t>
            </w:r>
            <w:r w:rsidRPr="00E8516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оториноларингологии</w:t>
            </w:r>
          </w:p>
          <w:p w:rsidR="00B22837" w:rsidRPr="00E85167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09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Артюшкин С.А.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10.00- 1</w:t>
            </w:r>
            <w:r w:rsidR="00FA789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.00 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6731C8" w:rsidRDefault="00B22837" w:rsidP="006731C8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0C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Мохов Д.Е. 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D27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10.00- 1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Эндокрино</w:t>
            </w:r>
            <w:proofErr w:type="spellEnd"/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ло</w:t>
            </w:r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гия</w:t>
            </w:r>
            <w:r w:rsidRPr="008832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D3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 века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2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Ворохобина Н.В. </w:t>
            </w:r>
          </w:p>
          <w:p w:rsidR="00206338" w:rsidRPr="001D276E" w:rsidRDefault="00206338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7D0BDA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10.00- 13.00 </w:t>
            </w:r>
            <w:r w:rsidRPr="007D0BD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Нефрология 21 век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</w:t>
            </w:r>
          </w:p>
          <w:p w:rsidR="00B22837" w:rsidRPr="00FA789F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A78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Бакулина Н.В. Кулаева Н.Н.</w:t>
            </w:r>
          </w:p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0E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10.00- 13.00 </w:t>
            </w: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неврологии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Лобзин С.В.</w:t>
            </w:r>
            <w:r w:rsidRPr="00B20C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3BB6">
              <w:rPr>
                <w:rFonts w:eastAsia="Times New Roman" w:cs="Times New Roman"/>
                <w:sz w:val="18"/>
                <w:szCs w:val="18"/>
                <w:lang w:eastAsia="ru-RU"/>
              </w:rPr>
              <w:t>10.00- 1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4C3BB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.00 </w:t>
            </w:r>
            <w:r w:rsidRPr="000C067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Мастер-классы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Мироненко О.В.</w:t>
            </w:r>
          </w:p>
          <w:p w:rsidR="00974FF3" w:rsidRDefault="00974FF3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974FF3" w:rsidRPr="0080782F" w:rsidRDefault="00974FF3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4FF3">
              <w:rPr>
                <w:rFonts w:eastAsia="Times New Roman" w:cs="Times New Roman"/>
                <w:sz w:val="20"/>
                <w:szCs w:val="20"/>
                <w:lang w:eastAsia="ru-RU"/>
              </w:rPr>
              <w:t>При поддержке компании «МЕДИТЕК. «Знамя труда»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proofErr w:type="spellStart"/>
            <w:r w:rsidRPr="00974FF3">
              <w:rPr>
                <w:rFonts w:eastAsia="Times New Roman" w:cs="Times New Roman"/>
                <w:sz w:val="20"/>
                <w:szCs w:val="20"/>
                <w:lang w:eastAsia="ru-RU"/>
              </w:rPr>
              <w:t>ООО«Лизоформ</w:t>
            </w:r>
            <w:proofErr w:type="spellEnd"/>
            <w:r w:rsidRPr="00974FF3">
              <w:rPr>
                <w:rFonts w:eastAsia="Times New Roman" w:cs="Times New Roman"/>
                <w:sz w:val="20"/>
                <w:szCs w:val="20"/>
                <w:lang w:eastAsia="ru-RU"/>
              </w:rPr>
              <w:t>-СПб»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974FF3">
              <w:rPr>
                <w:rFonts w:eastAsia="Times New Roman" w:cs="Times New Roman"/>
                <w:sz w:val="20"/>
                <w:szCs w:val="20"/>
                <w:lang w:eastAsia="ru-RU"/>
              </w:rPr>
              <w:t>ООО «Торговый Дом «Виконт»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80782F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9.30-13.00 </w:t>
            </w:r>
            <w:r w:rsidRPr="00604D9B">
              <w:rPr>
                <w:rFonts w:eastAsia="Calibri"/>
                <w:bCs/>
                <w:i/>
                <w:sz w:val="20"/>
                <w:szCs w:val="20"/>
              </w:rPr>
              <w:t>Школа Наследственные заболевания обмена.</w:t>
            </w:r>
            <w:r w:rsidRPr="0080782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Ларионова В.И.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10.00-12.10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Инвазивные микозы у больных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COVID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-19 </w:t>
            </w:r>
            <w:r w:rsidRPr="00B445C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01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Климко Н.Н.</w:t>
            </w:r>
          </w:p>
          <w:p w:rsidR="003B760D" w:rsidRPr="00974FF3" w:rsidRDefault="003B760D" w:rsidP="003B760D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3B760D" w:rsidRPr="00B445CD" w:rsidRDefault="003B760D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22837" w:rsidRPr="00976EED" w:rsidRDefault="003B760D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B760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При поддержке ООО «МСД </w:t>
            </w:r>
            <w:proofErr w:type="spellStart"/>
            <w:r w:rsidRPr="003B760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Фармасьютикалз</w:t>
            </w:r>
            <w:proofErr w:type="spellEnd"/>
            <w:r w:rsidRPr="003B760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12.05</w:t>
            </w:r>
          </w:p>
          <w:p w:rsidR="00B22837" w:rsidRPr="00976EED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Alma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mater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c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анитарно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эпидемиологичес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-кого благополучия страны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6E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Мельцер А.В</w:t>
            </w:r>
            <w:r w:rsidRPr="00976E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CD412B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10.00 – 13.30 </w:t>
            </w:r>
            <w:r w:rsidRPr="00CD412B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Новые технологии визуализации и мониторинга в медицине</w:t>
            </w:r>
          </w:p>
          <w:p w:rsidR="00B22837" w:rsidRPr="00B4341D" w:rsidRDefault="00B22837" w:rsidP="006731C8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341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Лебединский К.М. </w:t>
            </w: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22837" w:rsidRPr="00D25FCF" w:rsidRDefault="00B22837" w:rsidP="00B22837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12.00</w:t>
            </w:r>
          </w:p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 здоровой женщины к здоровому ребенку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837" w:rsidRPr="00A40174" w:rsidTr="00A9060A">
        <w:trPr>
          <w:trHeight w:val="1396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237B1D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E8516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FA789F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12.</w:t>
            </w:r>
            <w:proofErr w:type="gramStart"/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00.-</w:t>
            </w:r>
            <w:proofErr w:type="gramEnd"/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13</w:t>
            </w:r>
            <w:r w:rsidR="006E6C9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.00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6731C8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Актуальные вопросы физической и реабилитационной медицины</w:t>
            </w:r>
          </w:p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31C8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Пономаренко Г.Н.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1D276E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604D9B" w:rsidRDefault="00B22837" w:rsidP="00634501">
            <w:pPr>
              <w:spacing w:after="0" w:line="192" w:lineRule="auto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12.05-13.00 Перерыв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C72A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12.00-13.00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3C72A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ерерыв</w:t>
            </w:r>
          </w:p>
        </w:tc>
      </w:tr>
      <w:tr w:rsidR="00B22837" w:rsidRPr="00A40174" w:rsidTr="00A9060A">
        <w:trPr>
          <w:trHeight w:val="1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13.00-14.00 </w:t>
            </w:r>
          </w:p>
        </w:tc>
        <w:tc>
          <w:tcPr>
            <w:tcW w:w="13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2837" w:rsidRPr="001F1B8A" w:rsidRDefault="00B22837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B22837" w:rsidRPr="00272A98" w:rsidRDefault="00B22837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13.00 – 15,20</w:t>
            </w:r>
          </w:p>
          <w:p w:rsidR="00B22837" w:rsidRPr="00976EED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Alma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mater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lastRenderedPageBreak/>
              <w:t>c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анитарно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эпидемиологичес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-кого благополучия страны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E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Мельцер А.В</w:t>
            </w:r>
            <w:r w:rsidRPr="00976E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A2F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13.00 – 15.40 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От здоровой 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lastRenderedPageBreak/>
              <w:t>женщины к здоровому ребенку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837" w:rsidRPr="00A40174" w:rsidTr="00A9060A">
        <w:trPr>
          <w:trHeight w:val="13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14.00-17.0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F4487A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ПРОДОЛЖЕНИЕ</w:t>
            </w:r>
            <w:r w:rsidRPr="00F4487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ПЛЕНАРН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ОГО</w:t>
            </w:r>
            <w:r w:rsidRPr="00F4487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ЗАСЕДАНИ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17.00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Актуальные проблемы хирургии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E2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Земляной В.П.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683CFF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83CFF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16.30 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Продолжение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8516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оториноларингологии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09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Артюшкин С.А.</w:t>
            </w:r>
            <w:r w:rsidRPr="00395B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14.00 – 17.00 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Продолжение Актуальные вопросы </w:t>
            </w:r>
            <w:proofErr w:type="spellStart"/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Мохов Д.Е.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 14.00 – </w:t>
            </w:r>
            <w:r w:rsid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</w:t>
            </w:r>
            <w:r w:rsidRPr="004C3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Продолжение </w:t>
            </w:r>
            <w:proofErr w:type="spellStart"/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Эндокрино</w:t>
            </w:r>
            <w:proofErr w:type="spellEnd"/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логия 21 века </w:t>
            </w:r>
            <w:r w:rsidRPr="004C3B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Ворохобина Н.В. </w:t>
            </w:r>
          </w:p>
          <w:p w:rsidR="00206338" w:rsidRDefault="00206338" w:rsidP="0020633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16.00-17.30 </w:t>
            </w:r>
          </w:p>
          <w:p w:rsidR="00206338" w:rsidRDefault="00206338" w:rsidP="0020633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206338" w:rsidRPr="00206338" w:rsidRDefault="00206338" w:rsidP="0020633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Сателлитный</w:t>
            </w:r>
            <w:proofErr w:type="spellEnd"/>
            <w:r w:rsidRP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симпозиум </w:t>
            </w:r>
          </w:p>
          <w:p w:rsidR="00206338" w:rsidRPr="00206338" w:rsidRDefault="00206338" w:rsidP="0020633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«Современное представление об ожирении» </w:t>
            </w:r>
          </w:p>
          <w:p w:rsidR="00206338" w:rsidRPr="00206338" w:rsidRDefault="00206338" w:rsidP="0020633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 поддержке компании ООО «Ново </w:t>
            </w:r>
            <w:proofErr w:type="spellStart"/>
            <w:r w:rsidRP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Нордиск</w:t>
            </w:r>
            <w:proofErr w:type="spellEnd"/>
            <w:r w:rsidRPr="002063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206338" w:rsidRPr="004C3BB6" w:rsidRDefault="00206338" w:rsidP="0020633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B22CD4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22CD4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18.00</w:t>
            </w:r>
          </w:p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Онкология сегодня, завтра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Топузов Э.Э.</w:t>
            </w:r>
            <w:r w:rsidRPr="00ED40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14.00 – 15.00</w:t>
            </w:r>
          </w:p>
          <w:p w:rsidR="00971E30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Продолжение </w:t>
            </w: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неврологии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Лобзин</w:t>
            </w:r>
            <w:proofErr w:type="spellEnd"/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С.В.</w:t>
            </w:r>
          </w:p>
          <w:p w:rsidR="00971E30" w:rsidRDefault="00971E30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71E30" w:rsidRPr="00971E30" w:rsidRDefault="00971E30" w:rsidP="00971E30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15.00- 17.00 Симпозиум </w:t>
            </w:r>
            <w:r w:rsidRPr="00566A4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ООО «Эко-</w:t>
            </w:r>
            <w:proofErr w:type="spellStart"/>
            <w:r w:rsidRPr="00566A4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Ве</w:t>
            </w:r>
            <w:proofErr w:type="spellEnd"/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971E30" w:rsidRDefault="00971E30" w:rsidP="00634501">
            <w:pPr>
              <w:spacing w:after="0" w:line="192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A4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ктор</w:t>
            </w:r>
            <w:proofErr w:type="spellEnd"/>
            <w:r w:rsidRPr="00566A41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  <w:r w:rsidR="00B22837" w:rsidRPr="00B20C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971E30" w:rsidRDefault="00971E30" w:rsidP="00971E30">
            <w:pPr>
              <w:tabs>
                <w:tab w:val="left" w:pos="840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067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Мастер-классы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Мироненко О.В.</w:t>
            </w:r>
          </w:p>
          <w:p w:rsidR="00974FF3" w:rsidRPr="009D7159" w:rsidRDefault="00974FF3" w:rsidP="00974FF3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974FF3" w:rsidRPr="0080782F" w:rsidRDefault="00974FF3" w:rsidP="00634501">
            <w:pPr>
              <w:spacing w:after="0" w:line="192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A01279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362D6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 </w:t>
            </w:r>
            <w:r w:rsidRPr="00A0127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14.</w:t>
            </w: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A0127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0 – 18.30 </w:t>
            </w:r>
          </w:p>
          <w:p w:rsidR="00B22837" w:rsidRPr="0080782F" w:rsidRDefault="00B22837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279">
              <w:rPr>
                <w:rFonts w:eastAsia="Calibri"/>
                <w:bCs/>
                <w:i/>
                <w:color w:val="000000"/>
                <w:sz w:val="20"/>
                <w:szCs w:val="20"/>
              </w:rPr>
              <w:t>Методы молекулярной диагностики наследственных заболеваний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Ларионова В.И.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</w:t>
            </w:r>
            <w:r w:rsidR="00971E30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r w:rsidR="00E35A85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Медицинская микробиология сегодня: современные задачи и своевременные решения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01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Васильева Н.В.</w:t>
            </w:r>
          </w:p>
          <w:p w:rsidR="00971E30" w:rsidRPr="00404BED" w:rsidRDefault="00971E30" w:rsidP="00971E30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04B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17:20 – 18.15 </w:t>
            </w:r>
          </w:p>
          <w:p w:rsidR="00971E30" w:rsidRPr="00404BED" w:rsidRDefault="00971E30" w:rsidP="00971E30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04B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Современная микробиологическая лаборатория: актуальные вопросы диагностики</w:t>
            </w:r>
          </w:p>
          <w:p w:rsidR="00971E30" w:rsidRDefault="00971E30" w:rsidP="00971E30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4B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Васильева Н.В.</w:t>
            </w:r>
          </w:p>
          <w:p w:rsidR="00E35A85" w:rsidRDefault="00E35A85" w:rsidP="00E35A85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5A85">
              <w:rPr>
                <w:rFonts w:eastAsia="Times New Roman" w:cs="Times New Roman"/>
                <w:sz w:val="20"/>
                <w:szCs w:val="20"/>
                <w:lang w:eastAsia="ru-RU"/>
              </w:rPr>
              <w:t>17:00 – 17:30</w:t>
            </w:r>
          </w:p>
          <w:p w:rsidR="00E35A85" w:rsidRDefault="00E35A85" w:rsidP="00E35A85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715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не обеспечивается кредитами НМО</w:t>
            </w:r>
          </w:p>
          <w:p w:rsidR="00E35A85" w:rsidRPr="001E2352" w:rsidRDefault="00E35A85" w:rsidP="00E35A85">
            <w:pPr>
              <w:spacing w:after="0" w:line="192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35A85">
              <w:rPr>
                <w:rFonts w:eastAsia="Times New Roman" w:cs="Times New Roman"/>
                <w:sz w:val="20"/>
                <w:szCs w:val="20"/>
                <w:lang w:eastAsia="ru-RU"/>
              </w:rPr>
              <w:t>Спонсорский доклад при поддержке ООО «</w:t>
            </w:r>
            <w:proofErr w:type="spellStart"/>
            <w:r w:rsidRPr="00E35A85">
              <w:rPr>
                <w:rFonts w:eastAsia="Times New Roman" w:cs="Times New Roman"/>
                <w:sz w:val="20"/>
                <w:szCs w:val="20"/>
                <w:lang w:eastAsia="ru-RU"/>
              </w:rPr>
              <w:t>БиоВитрум</w:t>
            </w:r>
            <w:proofErr w:type="spellEnd"/>
            <w:r w:rsidRPr="00E35A8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Pr="00B4341D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7" w:rsidRPr="006731C8" w:rsidTr="00A9060A">
        <w:trPr>
          <w:trHeight w:val="70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6731C8" w:rsidRDefault="00B22837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6731C8">
              <w:rPr>
                <w:rFonts w:eastAsia="Times New Roman" w:cs="Times New Roman"/>
                <w:b/>
                <w:i/>
                <w:color w:val="000000"/>
                <w:szCs w:val="20"/>
                <w:lang w:eastAsia="ru-RU"/>
              </w:rPr>
              <w:lastRenderedPageBreak/>
              <w:t>09.</w:t>
            </w:r>
            <w:r w:rsidRPr="006731C8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00-20.</w:t>
            </w:r>
            <w:r w:rsidRPr="00923EFC">
              <w:rPr>
                <w:rFonts w:eastAsia="Times New Roman" w:cs="Times New Roman"/>
                <w:b/>
                <w:i/>
                <w:color w:val="000000"/>
                <w:sz w:val="20"/>
                <w:lang w:eastAsia="ru-RU"/>
              </w:rPr>
              <w:t>00 Холл 1 этаж:  Выставка научных достижений и инновационных разработок  СЗГМУ им. И.И. Мечникова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FF000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</w:tr>
    </w:tbl>
    <w:p w:rsidR="00E806BE" w:rsidRPr="006731C8" w:rsidRDefault="00E806BE" w:rsidP="00634501">
      <w:pPr>
        <w:spacing w:line="192" w:lineRule="auto"/>
        <w:rPr>
          <w:b/>
          <w:sz w:val="12"/>
          <w:szCs w:val="10"/>
        </w:rPr>
      </w:pPr>
    </w:p>
    <w:sectPr w:rsidR="00E806BE" w:rsidRPr="006731C8" w:rsidSect="00912E0C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74"/>
    <w:rsid w:val="00037E88"/>
    <w:rsid w:val="000A2461"/>
    <w:rsid w:val="000A7AA9"/>
    <w:rsid w:val="000C067F"/>
    <w:rsid w:val="000C3B25"/>
    <w:rsid w:val="000C5C25"/>
    <w:rsid w:val="000C720A"/>
    <w:rsid w:val="000D43E5"/>
    <w:rsid w:val="000E4438"/>
    <w:rsid w:val="000E4B6D"/>
    <w:rsid w:val="00114CCD"/>
    <w:rsid w:val="00143912"/>
    <w:rsid w:val="001500FF"/>
    <w:rsid w:val="00157256"/>
    <w:rsid w:val="001842AF"/>
    <w:rsid w:val="001862AD"/>
    <w:rsid w:val="00197495"/>
    <w:rsid w:val="001A73F6"/>
    <w:rsid w:val="001C52F8"/>
    <w:rsid w:val="001D276E"/>
    <w:rsid w:val="001E2352"/>
    <w:rsid w:val="001F1B8A"/>
    <w:rsid w:val="001F7FA1"/>
    <w:rsid w:val="00206338"/>
    <w:rsid w:val="00216F3E"/>
    <w:rsid w:val="00237B1D"/>
    <w:rsid w:val="00247488"/>
    <w:rsid w:val="00270DE3"/>
    <w:rsid w:val="00272A98"/>
    <w:rsid w:val="0027701B"/>
    <w:rsid w:val="00287A29"/>
    <w:rsid w:val="0029450F"/>
    <w:rsid w:val="002B0880"/>
    <w:rsid w:val="002C1EB5"/>
    <w:rsid w:val="002C6FFB"/>
    <w:rsid w:val="002C712A"/>
    <w:rsid w:val="002E4470"/>
    <w:rsid w:val="002E7251"/>
    <w:rsid w:val="002F4632"/>
    <w:rsid w:val="003048BF"/>
    <w:rsid w:val="003105CB"/>
    <w:rsid w:val="00321AA7"/>
    <w:rsid w:val="00347693"/>
    <w:rsid w:val="00362D6B"/>
    <w:rsid w:val="00364090"/>
    <w:rsid w:val="0036642F"/>
    <w:rsid w:val="00371ABA"/>
    <w:rsid w:val="00380749"/>
    <w:rsid w:val="00381933"/>
    <w:rsid w:val="00386F5C"/>
    <w:rsid w:val="00395B51"/>
    <w:rsid w:val="003A2FF6"/>
    <w:rsid w:val="003B0478"/>
    <w:rsid w:val="003B760D"/>
    <w:rsid w:val="003B7882"/>
    <w:rsid w:val="003B7D65"/>
    <w:rsid w:val="003C72A9"/>
    <w:rsid w:val="003C74EE"/>
    <w:rsid w:val="00421B39"/>
    <w:rsid w:val="00445942"/>
    <w:rsid w:val="004547E4"/>
    <w:rsid w:val="004B5998"/>
    <w:rsid w:val="004C0C05"/>
    <w:rsid w:val="004C33B0"/>
    <w:rsid w:val="004C3BB6"/>
    <w:rsid w:val="00504708"/>
    <w:rsid w:val="0053440E"/>
    <w:rsid w:val="00562310"/>
    <w:rsid w:val="0056471E"/>
    <w:rsid w:val="0057517C"/>
    <w:rsid w:val="0058379A"/>
    <w:rsid w:val="005B2567"/>
    <w:rsid w:val="005B6FFA"/>
    <w:rsid w:val="005B6FFE"/>
    <w:rsid w:val="005E6040"/>
    <w:rsid w:val="00604D8A"/>
    <w:rsid w:val="00604D9B"/>
    <w:rsid w:val="00606199"/>
    <w:rsid w:val="00625DAD"/>
    <w:rsid w:val="0063094D"/>
    <w:rsid w:val="00634501"/>
    <w:rsid w:val="00640400"/>
    <w:rsid w:val="006419F7"/>
    <w:rsid w:val="006731C8"/>
    <w:rsid w:val="006770F2"/>
    <w:rsid w:val="00683CFF"/>
    <w:rsid w:val="006936E7"/>
    <w:rsid w:val="00693FD4"/>
    <w:rsid w:val="006A5A52"/>
    <w:rsid w:val="006B4C0F"/>
    <w:rsid w:val="006E05EA"/>
    <w:rsid w:val="006E6C9D"/>
    <w:rsid w:val="00705146"/>
    <w:rsid w:val="007421B8"/>
    <w:rsid w:val="007B4E8B"/>
    <w:rsid w:val="007C5CCA"/>
    <w:rsid w:val="007D0BDA"/>
    <w:rsid w:val="0080782F"/>
    <w:rsid w:val="008265C8"/>
    <w:rsid w:val="008354DF"/>
    <w:rsid w:val="00836708"/>
    <w:rsid w:val="008367D6"/>
    <w:rsid w:val="00844C5C"/>
    <w:rsid w:val="00860833"/>
    <w:rsid w:val="00863CA1"/>
    <w:rsid w:val="00880F84"/>
    <w:rsid w:val="00883268"/>
    <w:rsid w:val="00896958"/>
    <w:rsid w:val="008C1D61"/>
    <w:rsid w:val="008D3BAA"/>
    <w:rsid w:val="008E2481"/>
    <w:rsid w:val="008E7483"/>
    <w:rsid w:val="00912E0C"/>
    <w:rsid w:val="00915F7B"/>
    <w:rsid w:val="00923EFC"/>
    <w:rsid w:val="00960DD7"/>
    <w:rsid w:val="00971E30"/>
    <w:rsid w:val="00974FF3"/>
    <w:rsid w:val="00976EED"/>
    <w:rsid w:val="00976F92"/>
    <w:rsid w:val="009834C4"/>
    <w:rsid w:val="009A5F9F"/>
    <w:rsid w:val="009A7895"/>
    <w:rsid w:val="009C453A"/>
    <w:rsid w:val="009D5425"/>
    <w:rsid w:val="009D7159"/>
    <w:rsid w:val="009F40D7"/>
    <w:rsid w:val="009F7AA3"/>
    <w:rsid w:val="00A01279"/>
    <w:rsid w:val="00A07092"/>
    <w:rsid w:val="00A1078A"/>
    <w:rsid w:val="00A13D51"/>
    <w:rsid w:val="00A21F41"/>
    <w:rsid w:val="00A33598"/>
    <w:rsid w:val="00A40174"/>
    <w:rsid w:val="00A47CB5"/>
    <w:rsid w:val="00A57B10"/>
    <w:rsid w:val="00A65244"/>
    <w:rsid w:val="00A74541"/>
    <w:rsid w:val="00AB4086"/>
    <w:rsid w:val="00AC33E7"/>
    <w:rsid w:val="00AC5A03"/>
    <w:rsid w:val="00AF66E8"/>
    <w:rsid w:val="00B029D9"/>
    <w:rsid w:val="00B03A65"/>
    <w:rsid w:val="00B14322"/>
    <w:rsid w:val="00B147F0"/>
    <w:rsid w:val="00B16B69"/>
    <w:rsid w:val="00B17215"/>
    <w:rsid w:val="00B20CD6"/>
    <w:rsid w:val="00B22837"/>
    <w:rsid w:val="00B22CD4"/>
    <w:rsid w:val="00B361CA"/>
    <w:rsid w:val="00B4341D"/>
    <w:rsid w:val="00B445CD"/>
    <w:rsid w:val="00B60612"/>
    <w:rsid w:val="00B91EAD"/>
    <w:rsid w:val="00BB44E4"/>
    <w:rsid w:val="00BC10CC"/>
    <w:rsid w:val="00BC4082"/>
    <w:rsid w:val="00C128FB"/>
    <w:rsid w:val="00C212F3"/>
    <w:rsid w:val="00C338F9"/>
    <w:rsid w:val="00CB527B"/>
    <w:rsid w:val="00CD412B"/>
    <w:rsid w:val="00CE1E8F"/>
    <w:rsid w:val="00CE7666"/>
    <w:rsid w:val="00D00760"/>
    <w:rsid w:val="00D0742A"/>
    <w:rsid w:val="00D25FCF"/>
    <w:rsid w:val="00D52C76"/>
    <w:rsid w:val="00D72D88"/>
    <w:rsid w:val="00D76331"/>
    <w:rsid w:val="00D87F0E"/>
    <w:rsid w:val="00DB1F45"/>
    <w:rsid w:val="00DB6DC4"/>
    <w:rsid w:val="00DC3454"/>
    <w:rsid w:val="00DC3B22"/>
    <w:rsid w:val="00DE7FE5"/>
    <w:rsid w:val="00E0135D"/>
    <w:rsid w:val="00E03B91"/>
    <w:rsid w:val="00E1074B"/>
    <w:rsid w:val="00E245BD"/>
    <w:rsid w:val="00E30A02"/>
    <w:rsid w:val="00E314A5"/>
    <w:rsid w:val="00E35A85"/>
    <w:rsid w:val="00E50AAC"/>
    <w:rsid w:val="00E736D7"/>
    <w:rsid w:val="00E806BE"/>
    <w:rsid w:val="00E85167"/>
    <w:rsid w:val="00E91481"/>
    <w:rsid w:val="00EB2643"/>
    <w:rsid w:val="00EB7C4B"/>
    <w:rsid w:val="00EC59CC"/>
    <w:rsid w:val="00ED40E8"/>
    <w:rsid w:val="00EF0DC9"/>
    <w:rsid w:val="00F32469"/>
    <w:rsid w:val="00F4487A"/>
    <w:rsid w:val="00F520D9"/>
    <w:rsid w:val="00F73034"/>
    <w:rsid w:val="00F94905"/>
    <w:rsid w:val="00FA086E"/>
    <w:rsid w:val="00FA6012"/>
    <w:rsid w:val="00FA789F"/>
    <w:rsid w:val="00FB16A5"/>
    <w:rsid w:val="00FC0A91"/>
    <w:rsid w:val="00FC688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C1D6"/>
  <w15:docId w15:val="{676C5684-2219-4F17-A582-61A92D5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Авалуева Елена Борисовна</dc:creator>
  <cp:lastModifiedBy>Демчук Светлана</cp:lastModifiedBy>
  <cp:revision>4</cp:revision>
  <cp:lastPrinted>2021-06-03T07:30:00Z</cp:lastPrinted>
  <dcterms:created xsi:type="dcterms:W3CDTF">2021-09-27T12:55:00Z</dcterms:created>
  <dcterms:modified xsi:type="dcterms:W3CDTF">2021-09-28T20:11:00Z</dcterms:modified>
</cp:coreProperties>
</file>